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B0E8" w14:textId="77777777" w:rsidR="00EE5386" w:rsidRDefault="00000000">
      <w:pPr>
        <w:spacing w:before="79"/>
        <w:ind w:left="2000"/>
        <w:rPr>
          <w:b/>
          <w:i/>
          <w:sz w:val="24"/>
        </w:rPr>
      </w:pPr>
      <w:bookmarkStart w:id="0" w:name="California_Teleconnect_Fund_Administrati"/>
      <w:bookmarkStart w:id="1" w:name="_bookmark0"/>
      <w:bookmarkEnd w:id="0"/>
      <w:bookmarkEnd w:id="1"/>
      <w:r>
        <w:rPr>
          <w:b/>
          <w:i/>
          <w:sz w:val="24"/>
        </w:rPr>
        <w:t>California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Teleconnect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Fund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Administrative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Committee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Meeting</w:t>
      </w:r>
    </w:p>
    <w:p w14:paraId="45066EF3" w14:textId="77777777" w:rsidR="00EE5386" w:rsidRDefault="00EE5386">
      <w:pPr>
        <w:pStyle w:val="BodyText"/>
        <w:spacing w:before="3"/>
        <w:rPr>
          <w:b/>
          <w:i/>
          <w:sz w:val="5"/>
        </w:rPr>
      </w:pPr>
    </w:p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8460"/>
      </w:tblGrid>
      <w:tr w:rsidR="00EE5386" w14:paraId="2C15D9CD" w14:textId="77777777" w:rsidTr="002E29A4">
        <w:trPr>
          <w:trHeight w:val="10738"/>
        </w:trPr>
        <w:tc>
          <w:tcPr>
            <w:tcW w:w="2971" w:type="dxa"/>
          </w:tcPr>
          <w:p w14:paraId="22DB42BC" w14:textId="7E95A3DA" w:rsidR="00EE5386" w:rsidRDefault="00000000">
            <w:pPr>
              <w:pStyle w:val="TableParagraph"/>
              <w:ind w:left="107" w:right="735"/>
              <w:rPr>
                <w:i/>
                <w:sz w:val="24"/>
              </w:rPr>
            </w:pPr>
            <w:bookmarkStart w:id="2" w:name="Monday,_June_3,_202410:30_am_to_2:00_pm"/>
            <w:bookmarkEnd w:id="2"/>
            <w:r>
              <w:rPr>
                <w:b/>
                <w:i/>
                <w:sz w:val="24"/>
              </w:rPr>
              <w:t>Monday,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September</w:t>
            </w:r>
            <w:r w:rsidR="002E29A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2024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10:30 am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</w:t>
            </w:r>
          </w:p>
          <w:p w14:paraId="509BF3B2" w14:textId="77777777" w:rsidR="00EE5386" w:rsidRDefault="00000000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2:00 </w:t>
            </w:r>
            <w:r>
              <w:rPr>
                <w:i/>
                <w:spacing w:val="-5"/>
                <w:sz w:val="24"/>
              </w:rPr>
              <w:t>pm</w:t>
            </w:r>
          </w:p>
        </w:tc>
        <w:tc>
          <w:tcPr>
            <w:tcW w:w="8460" w:type="dxa"/>
          </w:tcPr>
          <w:p w14:paraId="09E0E5DC" w14:textId="517EA92F" w:rsidR="00EE5386" w:rsidRPr="002E29A4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bookmarkStart w:id="3" w:name="Location:__"/>
            <w:bookmarkStart w:id="4" w:name="Sacramento_Public_Library"/>
            <w:bookmarkEnd w:id="3"/>
            <w:bookmarkEnd w:id="4"/>
            <w:r w:rsidRPr="002E29A4">
              <w:rPr>
                <w:rFonts w:ascii="Arial" w:hAnsi="Arial" w:cs="Arial"/>
                <w:sz w:val="20"/>
                <w:szCs w:val="20"/>
              </w:rPr>
              <w:t>California</w:t>
            </w:r>
            <w:r w:rsidRPr="002E29A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Public</w:t>
            </w:r>
            <w:r w:rsidRPr="002E29A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Utilities</w:t>
            </w:r>
            <w:r w:rsidRPr="002E29A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2E29A4" w:rsidRPr="002E29A4">
              <w:rPr>
                <w:rFonts w:ascii="Arial" w:hAnsi="Arial" w:cs="Arial"/>
                <w:spacing w:val="-2"/>
                <w:sz w:val="20"/>
                <w:szCs w:val="20"/>
              </w:rPr>
              <w:t>Commission</w:t>
            </w:r>
          </w:p>
          <w:p w14:paraId="13DED582" w14:textId="77777777" w:rsidR="00EE5386" w:rsidRPr="002E29A4" w:rsidRDefault="00000000">
            <w:pPr>
              <w:pStyle w:val="TableParagraph"/>
              <w:spacing w:before="44"/>
              <w:ind w:left="108"/>
              <w:rPr>
                <w:rFonts w:ascii="Arial" w:hAnsi="Arial" w:cs="Arial"/>
                <w:sz w:val="20"/>
                <w:szCs w:val="20"/>
              </w:rPr>
            </w:pPr>
            <w:bookmarkStart w:id="5" w:name="West_Meeting_Room"/>
            <w:bookmarkEnd w:id="5"/>
            <w:r w:rsidRPr="002E29A4">
              <w:rPr>
                <w:rFonts w:ascii="Arial" w:hAnsi="Arial" w:cs="Arial"/>
                <w:sz w:val="20"/>
                <w:szCs w:val="20"/>
              </w:rPr>
              <w:t>505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Van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Ness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Avenue,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Golden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Gate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Room,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San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Fransisco,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CA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pacing w:val="-2"/>
                <w:sz w:val="20"/>
                <w:szCs w:val="20"/>
              </w:rPr>
              <w:t>94102</w:t>
            </w:r>
          </w:p>
          <w:p w14:paraId="66B1929F" w14:textId="77777777" w:rsidR="00EE5386" w:rsidRPr="002E29A4" w:rsidRDefault="00EE5386">
            <w:pPr>
              <w:pStyle w:val="TableParagraph"/>
              <w:spacing w:before="8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52D905" w14:textId="77777777" w:rsidR="00EE5386" w:rsidRPr="002E29A4" w:rsidRDefault="00000000">
            <w:pPr>
              <w:pStyle w:val="TableParagraph"/>
              <w:spacing w:line="285" w:lineRule="auto"/>
              <w:ind w:left="108" w:right="220"/>
              <w:rPr>
                <w:rFonts w:ascii="Arial" w:hAnsi="Arial" w:cs="Arial"/>
                <w:sz w:val="20"/>
                <w:szCs w:val="20"/>
              </w:rPr>
            </w:pPr>
            <w:bookmarkStart w:id="6" w:name="828_I_Street"/>
            <w:bookmarkStart w:id="7" w:name="Sacramento,_CA_95814"/>
            <w:bookmarkEnd w:id="6"/>
            <w:bookmarkEnd w:id="7"/>
            <w:r w:rsidRPr="002E29A4">
              <w:rPr>
                <w:rFonts w:ascii="Arial" w:hAnsi="Arial" w:cs="Arial"/>
                <w:sz w:val="20"/>
                <w:szCs w:val="20"/>
              </w:rPr>
              <w:t>For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those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who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wish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to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attend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the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meeting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remotely,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please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use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the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Webex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link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below.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This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bookmarkStart w:id="8" w:name="The_library_will_be_closed_to_the_public"/>
            <w:bookmarkEnd w:id="8"/>
            <w:r w:rsidRPr="002E29A4">
              <w:rPr>
                <w:rFonts w:ascii="Arial" w:hAnsi="Arial" w:cs="Arial"/>
                <w:sz w:val="20"/>
                <w:szCs w:val="20"/>
              </w:rPr>
              <w:t>will be recorded.</w:t>
            </w:r>
          </w:p>
          <w:p w14:paraId="165C66F1" w14:textId="77777777" w:rsidR="00EE5386" w:rsidRPr="002E29A4" w:rsidRDefault="00EE5386">
            <w:pPr>
              <w:pStyle w:val="TableParagraph"/>
              <w:spacing w:before="43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E5E205" w14:textId="77777777" w:rsidR="00EE5386" w:rsidRPr="002E29A4" w:rsidRDefault="0000000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bookmarkStart w:id="9" w:name="For_those_who_wish_to_attend_the_meeting"/>
            <w:bookmarkEnd w:id="9"/>
            <w:r w:rsidRPr="002E29A4">
              <w:rPr>
                <w:rFonts w:ascii="Arial" w:hAnsi="Arial" w:cs="Arial"/>
                <w:sz w:val="20"/>
                <w:szCs w:val="20"/>
              </w:rPr>
              <w:t>Join</w:t>
            </w:r>
            <w:r w:rsidRPr="002E29A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from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the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z w:val="20"/>
                <w:szCs w:val="20"/>
              </w:rPr>
              <w:t>webinar</w:t>
            </w:r>
            <w:r w:rsidRPr="002E29A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9A4">
              <w:rPr>
                <w:rFonts w:ascii="Arial" w:hAnsi="Arial" w:cs="Arial"/>
                <w:spacing w:val="-4"/>
                <w:sz w:val="20"/>
                <w:szCs w:val="20"/>
              </w:rPr>
              <w:t>link</w:t>
            </w:r>
          </w:p>
          <w:p w14:paraId="1B1CDC0B" w14:textId="4A50DB93" w:rsidR="00EE5386" w:rsidRPr="002E29A4" w:rsidRDefault="0081476D">
            <w:pPr>
              <w:pStyle w:val="TableParagraph"/>
              <w:spacing w:before="44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1476D">
              <w:rPr>
                <w:rFonts w:ascii="Arial" w:hAnsi="Arial" w:cs="Arial"/>
                <w:sz w:val="20"/>
                <w:szCs w:val="20"/>
              </w:rPr>
              <w:t xml:space="preserve">https://cpuc.webex.com/cpuc/j.php?MTID=m3925e1ffee549275a415926da97ea9e3 </w:t>
            </w:r>
            <w:hyperlink w:anchor="_bookmark0" w:history="1"/>
          </w:p>
          <w:p w14:paraId="3D326026" w14:textId="77777777" w:rsidR="00EE5386" w:rsidRPr="002E29A4" w:rsidRDefault="00EE5386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09F5697" w14:textId="77777777" w:rsidR="00EE5386" w:rsidRPr="002E29A4" w:rsidRDefault="00EE5386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tbl>
            <w:tblPr>
              <w:tblW w:w="441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8"/>
            </w:tblGrid>
            <w:tr w:rsidR="002E29A4" w:rsidRPr="002E29A4" w14:paraId="3ED493EB" w14:textId="77777777" w:rsidTr="003A217D">
              <w:trPr>
                <w:trHeight w:val="334"/>
                <w:tblCellSpacing w:w="0" w:type="dxa"/>
              </w:trPr>
              <w:tc>
                <w:tcPr>
                  <w:tcW w:w="4418" w:type="dxa"/>
                  <w:vAlign w:val="center"/>
                  <w:hideMark/>
                </w:tcPr>
                <w:p w14:paraId="4F02F096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E29A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Join by meeting number </w:t>
                  </w:r>
                </w:p>
              </w:tc>
            </w:tr>
            <w:tr w:rsidR="002E29A4" w:rsidRPr="002E29A4" w14:paraId="38D7EA0D" w14:textId="77777777" w:rsidTr="003A217D">
              <w:trPr>
                <w:trHeight w:val="334"/>
                <w:tblCellSpacing w:w="0" w:type="dxa"/>
              </w:trPr>
              <w:tc>
                <w:tcPr>
                  <w:tcW w:w="4418" w:type="dxa"/>
                  <w:vAlign w:val="center"/>
                  <w:hideMark/>
                </w:tcPr>
                <w:tbl>
                  <w:tblPr>
                    <w:tblW w:w="0" w:type="dxa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93"/>
                  </w:tblGrid>
                  <w:tr w:rsidR="002E29A4" w:rsidRPr="002E29A4" w14:paraId="0E043DE0" w14:textId="77777777" w:rsidTr="003A217D">
                    <w:trPr>
                      <w:tblCellSpacing w:w="15" w:type="dxa"/>
                    </w:trPr>
                    <w:tc>
                      <w:tcPr>
                        <w:tcW w:w="44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3B67A6" w14:textId="77777777" w:rsidR="002E29A4" w:rsidRPr="002E29A4" w:rsidRDefault="002E29A4" w:rsidP="002E29A4">
                        <w:pPr>
                          <w:spacing w:line="330" w:lineRule="atLeast"/>
                          <w:rPr>
                            <w:rFonts w:ascii="Arial" w:hAnsi="Arial" w:cs="Arial"/>
                            <w:color w:val="333333"/>
                            <w:kern w:val="2"/>
                            <w:sz w:val="20"/>
                            <w:szCs w:val="20"/>
                          </w:rPr>
                        </w:pPr>
                        <w:r w:rsidRPr="002E29A4">
                          <w:rPr>
                            <w:rFonts w:ascii="Arial" w:hAnsi="Arial" w:cs="Arial"/>
                            <w:color w:val="333333"/>
                            <w:kern w:val="2"/>
                            <w:sz w:val="20"/>
                            <w:szCs w:val="20"/>
                          </w:rPr>
                          <w:t>Webinar number (access code): 2486 260 1943</w:t>
                        </w:r>
                      </w:p>
                    </w:tc>
                  </w:tr>
                </w:tbl>
                <w:p w14:paraId="53C66382" w14:textId="77777777" w:rsidR="002E29A4" w:rsidRPr="002E29A4" w:rsidRDefault="002E29A4" w:rsidP="002E29A4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</w:pPr>
                </w:p>
                <w:tbl>
                  <w:tblPr>
                    <w:tblW w:w="0" w:type="dxa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535"/>
                  </w:tblGrid>
                  <w:tr w:rsidR="002E29A4" w:rsidRPr="002E29A4" w14:paraId="616BAA20" w14:textId="77777777" w:rsidTr="003A217D">
                    <w:trPr>
                      <w:tblCellSpacing w:w="15" w:type="dxa"/>
                    </w:trPr>
                    <w:tc>
                      <w:tcPr>
                        <w:tcW w:w="64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E467B6" w14:textId="77777777" w:rsidR="002E29A4" w:rsidRPr="002E29A4" w:rsidRDefault="002E29A4" w:rsidP="002E29A4">
                        <w:pPr>
                          <w:spacing w:line="330" w:lineRule="atLeast"/>
                          <w:rPr>
                            <w:rFonts w:ascii="Arial" w:hAnsi="Arial" w:cs="Arial"/>
                            <w:color w:val="333333"/>
                            <w:kern w:val="2"/>
                            <w:sz w:val="20"/>
                            <w:szCs w:val="20"/>
                          </w:rPr>
                        </w:pPr>
                        <w:r w:rsidRPr="002E29A4">
                          <w:rPr>
                            <w:rFonts w:ascii="Arial" w:hAnsi="Arial" w:cs="Arial"/>
                            <w:color w:val="333333"/>
                            <w:kern w:val="2"/>
                            <w:sz w:val="20"/>
                            <w:szCs w:val="20"/>
                          </w:rPr>
                          <w:t xml:space="preserve">Webinar password: 092024 </w:t>
                        </w:r>
                      </w:p>
                    </w:tc>
                  </w:tr>
                </w:tbl>
                <w:p w14:paraId="7A6A74F3" w14:textId="77777777" w:rsidR="002E29A4" w:rsidRPr="002E29A4" w:rsidRDefault="002E29A4" w:rsidP="002E29A4">
                  <w:pPr>
                    <w:spacing w:line="270" w:lineRule="atLeast"/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</w:pPr>
                </w:p>
                <w:tbl>
                  <w:tblPr>
                    <w:tblW w:w="0" w:type="dxa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79"/>
                  </w:tblGrid>
                  <w:tr w:rsidR="002E29A4" w:rsidRPr="002E29A4" w14:paraId="100E18C8" w14:textId="77777777" w:rsidTr="003A217D">
                    <w:trPr>
                      <w:trHeight w:val="411"/>
                      <w:tblCellSpacing w:w="15" w:type="dxa"/>
                    </w:trPr>
                    <w:tc>
                      <w:tcPr>
                        <w:tcW w:w="661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157A9F" w14:textId="77777777" w:rsidR="002E29A4" w:rsidRPr="002E29A4" w:rsidRDefault="002E29A4" w:rsidP="002E29A4">
                        <w:pPr>
                          <w:spacing w:line="330" w:lineRule="atLeast"/>
                          <w:rPr>
                            <w:rFonts w:ascii="Arial" w:hAnsi="Arial" w:cs="Arial"/>
                            <w:color w:val="333333"/>
                            <w:kern w:val="2"/>
                            <w:sz w:val="20"/>
                            <w:szCs w:val="20"/>
                          </w:rPr>
                        </w:pPr>
                        <w:r w:rsidRPr="002E29A4">
                          <w:rPr>
                            <w:rFonts w:ascii="Arial" w:hAnsi="Arial" w:cs="Arial"/>
                            <w:color w:val="333333"/>
                            <w:kern w:val="2"/>
                            <w:sz w:val="20"/>
                            <w:szCs w:val="20"/>
                          </w:rPr>
                          <w:t>Panelist password: 092024!</w:t>
                        </w:r>
                      </w:p>
                    </w:tc>
                  </w:tr>
                </w:tbl>
                <w:p w14:paraId="07D95D2B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3ACDBD" w14:textId="77777777" w:rsidR="002E29A4" w:rsidRPr="002E29A4" w:rsidRDefault="002E29A4" w:rsidP="002E29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F39D68" w14:textId="77777777" w:rsidR="002E29A4" w:rsidRPr="002E29A4" w:rsidRDefault="002E29A4" w:rsidP="002E29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29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 join from a mobile device (attendees only)</w:t>
            </w: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6644"/>
            </w:tblGrid>
            <w:tr w:rsidR="002E29A4" w:rsidRPr="002E29A4" w14:paraId="2B1C522F" w14:textId="77777777" w:rsidTr="003A217D">
              <w:trPr>
                <w:tblCellSpacing w:w="15" w:type="dxa"/>
              </w:trPr>
              <w:tc>
                <w:tcPr>
                  <w:tcW w:w="65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EA7F23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</w:pPr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>1-855-282-</w:t>
                  </w:r>
                  <w:proofErr w:type="gramStart"/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>6330,,</w:t>
                  </w:r>
                  <w:proofErr w:type="gramEnd"/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>24862601943#092024# United States Toll Free</w:t>
                  </w:r>
                </w:p>
              </w:tc>
            </w:tr>
            <w:tr w:rsidR="002E29A4" w:rsidRPr="002E29A4" w14:paraId="52FA1058" w14:textId="77777777" w:rsidTr="003A217D">
              <w:trPr>
                <w:tblCellSpacing w:w="15" w:type="dxa"/>
              </w:trPr>
              <w:tc>
                <w:tcPr>
                  <w:tcW w:w="65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89A133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</w:pPr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>+1-415-655-</w:t>
                  </w:r>
                  <w:proofErr w:type="gramStart"/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>0002,,</w:t>
                  </w:r>
                  <w:proofErr w:type="gramEnd"/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 xml:space="preserve">24862601943#092024# United States Toll  </w:t>
                  </w:r>
                </w:p>
              </w:tc>
            </w:tr>
          </w:tbl>
          <w:p w14:paraId="5E51F2AF" w14:textId="77777777" w:rsidR="002E29A4" w:rsidRPr="002E29A4" w:rsidRDefault="002E29A4" w:rsidP="002E29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29A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E29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Join by phone</w:t>
            </w: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1037"/>
            </w:tblGrid>
            <w:tr w:rsidR="002E29A4" w:rsidRPr="002E29A4" w14:paraId="61A8B719" w14:textId="77777777" w:rsidTr="003A217D">
              <w:trPr>
                <w:gridAfter w:val="1"/>
                <w:wAfter w:w="992" w:type="dxa"/>
                <w:tblCellSpacing w:w="15" w:type="dxa"/>
              </w:trPr>
              <w:tc>
                <w:tcPr>
                  <w:tcW w:w="48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D800F0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</w:pPr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 xml:space="preserve">1-855-282-6330 United States Toll Free  </w:t>
                  </w:r>
                </w:p>
              </w:tc>
            </w:tr>
            <w:tr w:rsidR="002E29A4" w:rsidRPr="002E29A4" w14:paraId="31C0B834" w14:textId="77777777" w:rsidTr="003A217D">
              <w:trPr>
                <w:gridAfter w:val="1"/>
                <w:wAfter w:w="992" w:type="dxa"/>
                <w:tblCellSpacing w:w="15" w:type="dxa"/>
              </w:trPr>
              <w:tc>
                <w:tcPr>
                  <w:tcW w:w="48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8537F7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</w:pPr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 xml:space="preserve">+1-415-655-0002 United States Toll  </w:t>
                  </w:r>
                </w:p>
              </w:tc>
            </w:tr>
            <w:tr w:rsidR="002E29A4" w:rsidRPr="002E29A4" w14:paraId="1E3DB0BE" w14:textId="77777777" w:rsidTr="003A217D">
              <w:trPr>
                <w:gridAfter w:val="1"/>
                <w:wAfter w:w="992" w:type="dxa"/>
                <w:tblCellSpacing w:w="15" w:type="dxa"/>
              </w:trPr>
              <w:tc>
                <w:tcPr>
                  <w:tcW w:w="48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676294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</w:pPr>
                </w:p>
              </w:tc>
            </w:tr>
            <w:tr w:rsidR="002E29A4" w:rsidRPr="002E29A4" w14:paraId="31BC6C7D" w14:textId="77777777" w:rsidTr="003A217D">
              <w:trPr>
                <w:tblCellSpacing w:w="15" w:type="dxa"/>
              </w:trPr>
              <w:tc>
                <w:tcPr>
                  <w:tcW w:w="588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B22EDB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</w:rPr>
                  </w:pPr>
                  <w:r w:rsidRPr="002E29A4">
                    <w:rPr>
                      <w:rFonts w:ascii="Arial" w:hAnsi="Arial" w:cs="Arial"/>
                      <w:b/>
                      <w:bCs/>
                      <w:color w:val="000000"/>
                      <w:kern w:val="2"/>
                      <w:sz w:val="20"/>
                      <w:szCs w:val="20"/>
                    </w:rPr>
                    <w:t>Join from a video system or application</w:t>
                  </w:r>
                </w:p>
              </w:tc>
            </w:tr>
            <w:tr w:rsidR="002E29A4" w:rsidRPr="002E29A4" w14:paraId="60748BC7" w14:textId="77777777" w:rsidTr="003A217D">
              <w:trPr>
                <w:tblCellSpacing w:w="15" w:type="dxa"/>
              </w:trPr>
              <w:tc>
                <w:tcPr>
                  <w:tcW w:w="588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9AC497" w14:textId="43F82472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</w:pPr>
                  <w:r w:rsidRPr="002E29A4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Dial </w:t>
                  </w:r>
                  <w:hyperlink r:id="rId5" w:history="1">
                    <w:r w:rsidRPr="002E29A4">
                      <w:rPr>
                        <w:rStyle w:val="Hyperlink"/>
                        <w:rFonts w:ascii="Arial" w:hAnsi="Arial" w:cs="Arial"/>
                        <w:color w:val="005E7D"/>
                        <w:sz w:val="20"/>
                        <w:szCs w:val="20"/>
                      </w:rPr>
                      <w:t>24862601943@cpuc.webex.com</w:t>
                    </w:r>
                  </w:hyperlink>
                </w:p>
              </w:tc>
            </w:tr>
            <w:tr w:rsidR="002E29A4" w:rsidRPr="002E29A4" w14:paraId="4B0C5F95" w14:textId="77777777" w:rsidTr="003A217D">
              <w:trPr>
                <w:tblCellSpacing w:w="15" w:type="dxa"/>
              </w:trPr>
              <w:tc>
                <w:tcPr>
                  <w:tcW w:w="5889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233099" w14:textId="77777777" w:rsidR="002E29A4" w:rsidRPr="002E29A4" w:rsidRDefault="002E29A4" w:rsidP="002E29A4">
                  <w:pPr>
                    <w:spacing w:line="360" w:lineRule="atLeast"/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</w:pPr>
                  <w:r w:rsidRPr="002E29A4">
                    <w:rPr>
                      <w:rFonts w:ascii="Arial" w:hAnsi="Arial" w:cs="Arial"/>
                      <w:color w:val="333333"/>
                      <w:kern w:val="2"/>
                      <w:sz w:val="20"/>
                      <w:szCs w:val="20"/>
                    </w:rPr>
                    <w:t>You can also dial 173.243.2.68 and enter your webinar number.</w:t>
                  </w:r>
                </w:p>
              </w:tc>
            </w:tr>
          </w:tbl>
          <w:p w14:paraId="36BA81E4" w14:textId="691AF6C9" w:rsidR="00EE5386" w:rsidRDefault="00EE5386" w:rsidP="002E29A4">
            <w:pPr>
              <w:pStyle w:val="TableParagraph"/>
              <w:tabs>
                <w:tab w:val="left" w:pos="190"/>
              </w:tabs>
              <w:spacing w:before="9"/>
              <w:ind w:left="190"/>
              <w:rPr>
                <w:sz w:val="20"/>
              </w:rPr>
            </w:pPr>
          </w:p>
        </w:tc>
      </w:tr>
    </w:tbl>
    <w:p w14:paraId="5D515C5F" w14:textId="77777777" w:rsidR="00EE5386" w:rsidRDefault="00EE5386">
      <w:pPr>
        <w:rPr>
          <w:sz w:val="20"/>
        </w:rPr>
        <w:sectPr w:rsidR="00EE5386">
          <w:type w:val="continuous"/>
          <w:pgSz w:w="12240" w:h="15840"/>
          <w:pgMar w:top="1600" w:right="60" w:bottom="280" w:left="520" w:header="720" w:footer="720" w:gutter="0"/>
          <w:cols w:space="720"/>
        </w:sectPr>
      </w:pPr>
    </w:p>
    <w:p w14:paraId="15518C9E" w14:textId="77777777" w:rsidR="00EE5386" w:rsidRDefault="00000000">
      <w:pPr>
        <w:pStyle w:val="Heading1"/>
        <w:spacing w:before="70"/>
        <w:ind w:left="1260"/>
      </w:pPr>
      <w:r>
        <w:lastRenderedPageBreak/>
        <w:t>The</w:t>
      </w:r>
      <w:r>
        <w:rPr>
          <w:spacing w:val="-2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Meeting Monday, September</w:t>
      </w:r>
      <w:r>
        <w:rPr>
          <w:spacing w:val="-2"/>
        </w:rPr>
        <w:t xml:space="preserve"> </w:t>
      </w:r>
      <w:r>
        <w:t xml:space="preserve">9, </w:t>
      </w:r>
      <w:r>
        <w:rPr>
          <w:spacing w:val="-5"/>
        </w:rPr>
        <w:t>is:</w:t>
      </w:r>
    </w:p>
    <w:p w14:paraId="748C56A6" w14:textId="77777777" w:rsidR="00EE5386" w:rsidRDefault="00EE5386">
      <w:pPr>
        <w:pStyle w:val="BodyText"/>
        <w:rPr>
          <w:b/>
        </w:rPr>
      </w:pPr>
    </w:p>
    <w:p w14:paraId="46E5028F" w14:textId="77777777" w:rsidR="00EE5386" w:rsidRDefault="00000000">
      <w:pPr>
        <w:ind w:left="1315"/>
        <w:rPr>
          <w:b/>
          <w:sz w:val="24"/>
        </w:rPr>
      </w:pPr>
      <w:bookmarkStart w:id="10" w:name="The_agenda_of_Administrative_Committee_M"/>
      <w:bookmarkEnd w:id="10"/>
      <w:r>
        <w:rPr>
          <w:b/>
          <w:sz w:val="24"/>
        </w:rPr>
        <w:t>10:30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11:30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AM</w:t>
      </w:r>
    </w:p>
    <w:p w14:paraId="5AA00349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7"/>
        </w:tabs>
        <w:spacing w:before="187"/>
        <w:ind w:left="1697" w:hanging="357"/>
        <w:jc w:val="left"/>
        <w:rPr>
          <w:sz w:val="24"/>
        </w:rPr>
      </w:pPr>
      <w:bookmarkStart w:id="11" w:name="10:30_AM_–_11:30_AM"/>
      <w:bookmarkEnd w:id="11"/>
      <w:r>
        <w:rPr>
          <w:spacing w:val="-2"/>
          <w:sz w:val="24"/>
        </w:rPr>
        <w:t>Introductions.</w:t>
      </w:r>
    </w:p>
    <w:p w14:paraId="47AAF178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7"/>
        </w:tabs>
        <w:ind w:left="1697" w:hanging="357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Comments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Non-Agenda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Items.</w:t>
      </w:r>
    </w:p>
    <w:p w14:paraId="03FE5C4B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7"/>
        </w:tabs>
        <w:ind w:left="1697" w:hanging="357"/>
        <w:jc w:val="left"/>
        <w:rPr>
          <w:sz w:val="24"/>
        </w:rPr>
      </w:pPr>
      <w:bookmarkStart w:id="12" w:name="(1)_Introductions."/>
      <w:bookmarkEnd w:id="12"/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Agenda.</w:t>
      </w:r>
    </w:p>
    <w:p w14:paraId="5027589A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7"/>
        </w:tabs>
        <w:ind w:left="1697" w:hanging="357"/>
        <w:jc w:val="left"/>
        <w:rPr>
          <w:sz w:val="24"/>
        </w:rPr>
      </w:pPr>
      <w:bookmarkStart w:id="13" w:name="(2)_Public_Comments_on_Non-Agenda_Items."/>
      <w:bookmarkEnd w:id="13"/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2"/>
          <w:sz w:val="24"/>
        </w:rPr>
        <w:t xml:space="preserve"> </w:t>
      </w:r>
      <w:r>
        <w:rPr>
          <w:sz w:val="24"/>
        </w:rPr>
        <w:t>6/3/24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107EDDFF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7"/>
        </w:tabs>
        <w:ind w:left="1697" w:hanging="357"/>
        <w:jc w:val="left"/>
        <w:rPr>
          <w:sz w:val="24"/>
        </w:rPr>
      </w:pPr>
      <w:bookmarkStart w:id="14" w:name="(3)_Review_Agenda."/>
      <w:bookmarkEnd w:id="14"/>
      <w:r>
        <w:rPr>
          <w:sz w:val="24"/>
        </w:rPr>
        <w:t>Action Items &amp; Updates</w:t>
      </w:r>
      <w:r>
        <w:rPr>
          <w:spacing w:val="2"/>
          <w:sz w:val="24"/>
        </w:rPr>
        <w:t xml:space="preserve"> </w:t>
      </w:r>
      <w:r>
        <w:rPr>
          <w:sz w:val="24"/>
        </w:rPr>
        <w:t>from Last Committee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6E172F24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8"/>
          <w:tab w:val="left" w:pos="2778"/>
        </w:tabs>
        <w:ind w:right="2505"/>
        <w:rPr>
          <w:sz w:val="24"/>
        </w:rPr>
      </w:pPr>
      <w:bookmarkStart w:id="15" w:name="(4)_Review_and_Approve_3/4/24_Meeting_Mi"/>
      <w:bookmarkEnd w:id="15"/>
      <w:r>
        <w:rPr>
          <w:spacing w:val="-6"/>
          <w:sz w:val="24"/>
        </w:rPr>
        <w:t>a.</w:t>
      </w:r>
      <w:r>
        <w:rPr>
          <w:sz w:val="24"/>
        </w:rPr>
        <w:tab/>
        <w:t>DDGP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Thrive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SSDA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postponed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bookmarkStart w:id="16" w:name="(5)_Action_Items_&amp;_Updates_from_Last_Com"/>
      <w:bookmarkEnd w:id="16"/>
      <w:r>
        <w:rPr>
          <w:sz w:val="24"/>
        </w:rPr>
        <w:t>December AC meeting.</w:t>
      </w:r>
    </w:p>
    <w:p w14:paraId="0A785811" w14:textId="77777777" w:rsidR="00EE5386" w:rsidRDefault="00EE5386">
      <w:pPr>
        <w:pStyle w:val="BodyText"/>
      </w:pPr>
    </w:p>
    <w:p w14:paraId="45D72B83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7"/>
        </w:tabs>
        <w:ind w:left="1697" w:hanging="357"/>
        <w:jc w:val="left"/>
        <w:rPr>
          <w:sz w:val="24"/>
        </w:rPr>
      </w:pPr>
      <w:bookmarkStart w:id="17" w:name="a._Jarrid_and_Geoff_will_present_the_pro"/>
      <w:bookmarkStart w:id="18" w:name="b._CTF_Staff_to_inquire_regarding_Enterp"/>
      <w:bookmarkEnd w:id="17"/>
      <w:bookmarkEnd w:id="18"/>
      <w:r>
        <w:rPr>
          <w:sz w:val="24"/>
        </w:rPr>
        <w:t>Discussion of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Vacancies:</w:t>
      </w:r>
    </w:p>
    <w:p w14:paraId="6AAD284A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7"/>
        </w:tabs>
        <w:ind w:left="2357" w:hanging="358"/>
        <w:rPr>
          <w:sz w:val="24"/>
        </w:rPr>
      </w:pP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Hospitals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Clinics-Primary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Alternate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vacancies.</w:t>
      </w:r>
    </w:p>
    <w:p w14:paraId="0FEF87B6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8"/>
        </w:tabs>
        <w:ind w:hanging="372"/>
        <w:rPr>
          <w:sz w:val="24"/>
        </w:rPr>
      </w:pPr>
      <w:bookmarkStart w:id="19" w:name="(6)_Discussion_of_Administrative_Committ"/>
      <w:bookmarkEnd w:id="19"/>
      <w:r>
        <w:rPr>
          <w:sz w:val="24"/>
        </w:rPr>
        <w:t>Rural</w:t>
      </w:r>
      <w:r>
        <w:rPr>
          <w:spacing w:val="-5"/>
          <w:sz w:val="24"/>
        </w:rPr>
        <w:t xml:space="preserve"> </w:t>
      </w:r>
      <w:r>
        <w:rPr>
          <w:sz w:val="24"/>
        </w:rPr>
        <w:t>Clinics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Telemedicine-Alternate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vacancy.</w:t>
      </w:r>
    </w:p>
    <w:p w14:paraId="73360903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7"/>
        </w:tabs>
        <w:ind w:left="2357" w:hanging="358"/>
        <w:rPr>
          <w:sz w:val="24"/>
        </w:rPr>
      </w:pPr>
      <w:bookmarkStart w:id="20" w:name="a._Public_Hospitals_and_Clinics-Primary_"/>
      <w:bookmarkEnd w:id="20"/>
      <w:r>
        <w:rPr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z w:val="24"/>
        </w:rPr>
        <w:t>Exchange</w:t>
      </w:r>
      <w:r>
        <w:rPr>
          <w:spacing w:val="-10"/>
          <w:sz w:val="24"/>
        </w:rPr>
        <w:t xml:space="preserve"> </w:t>
      </w:r>
      <w:r>
        <w:rPr>
          <w:sz w:val="24"/>
        </w:rPr>
        <w:t>Carrier-Alternate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vacancy.</w:t>
      </w:r>
    </w:p>
    <w:p w14:paraId="7B04A542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8"/>
        </w:tabs>
        <w:ind w:hanging="372"/>
        <w:rPr>
          <w:sz w:val="24"/>
        </w:rPr>
      </w:pPr>
      <w:bookmarkStart w:id="21" w:name="b._Rural_Clinics_and_Telemedicine-Altern"/>
      <w:bookmarkEnd w:id="21"/>
      <w:r>
        <w:rPr>
          <w:sz w:val="24"/>
        </w:rPr>
        <w:t>Deaf/Hard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Hearing-Alternate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vacancy.</w:t>
      </w:r>
    </w:p>
    <w:p w14:paraId="7C44C7D7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7"/>
        </w:tabs>
        <w:spacing w:before="12"/>
        <w:ind w:left="2357" w:hanging="358"/>
        <w:rPr>
          <w:sz w:val="24"/>
        </w:rPr>
      </w:pPr>
      <w:bookmarkStart w:id="22" w:name="c._Local_Exchange_Carrier-Alternate_vaca"/>
      <w:bookmarkEnd w:id="22"/>
      <w:r>
        <w:rPr>
          <w:sz w:val="24"/>
        </w:rPr>
        <w:t>Community</w:t>
      </w:r>
      <w:r>
        <w:rPr>
          <w:spacing w:val="-15"/>
          <w:sz w:val="24"/>
        </w:rPr>
        <w:t xml:space="preserve"> </w:t>
      </w:r>
      <w:r>
        <w:rPr>
          <w:sz w:val="24"/>
        </w:rPr>
        <w:t>Based</w:t>
      </w:r>
      <w:r>
        <w:rPr>
          <w:spacing w:val="-12"/>
          <w:sz w:val="24"/>
        </w:rPr>
        <w:t xml:space="preserve"> </w:t>
      </w:r>
      <w:r>
        <w:rPr>
          <w:sz w:val="24"/>
        </w:rPr>
        <w:t>Organization-Alternate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vacancy.</w:t>
      </w:r>
    </w:p>
    <w:p w14:paraId="75B36E7A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7"/>
        </w:tabs>
        <w:spacing w:before="12"/>
        <w:ind w:left="2357" w:hanging="331"/>
        <w:rPr>
          <w:sz w:val="24"/>
        </w:rPr>
      </w:pPr>
      <w:bookmarkStart w:id="23" w:name="d._Deaf/Hard_of_Hearing-Alternate_vacanc"/>
      <w:bookmarkEnd w:id="23"/>
      <w:r>
        <w:rPr>
          <w:sz w:val="24"/>
        </w:rPr>
        <w:t>Public</w:t>
      </w:r>
      <w:r>
        <w:rPr>
          <w:spacing w:val="-10"/>
          <w:sz w:val="24"/>
        </w:rPr>
        <w:t xml:space="preserve"> </w:t>
      </w:r>
      <w:r>
        <w:rPr>
          <w:sz w:val="24"/>
        </w:rPr>
        <w:t>Advocates</w:t>
      </w:r>
      <w:r>
        <w:rPr>
          <w:spacing w:val="-10"/>
          <w:sz w:val="24"/>
        </w:rPr>
        <w:t xml:space="preserve"> </w:t>
      </w:r>
      <w:r>
        <w:rPr>
          <w:sz w:val="24"/>
        </w:rPr>
        <w:t>Office-Primary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vacancy.</w:t>
      </w:r>
    </w:p>
    <w:p w14:paraId="7FA22365" w14:textId="77777777" w:rsidR="00EE5386" w:rsidRDefault="00EE5386">
      <w:pPr>
        <w:pStyle w:val="BodyText"/>
        <w:spacing w:before="18"/>
      </w:pPr>
    </w:p>
    <w:p w14:paraId="0A34DB3F" w14:textId="77777777" w:rsidR="00EE5386" w:rsidRDefault="00000000">
      <w:pPr>
        <w:pStyle w:val="Heading1"/>
        <w:tabs>
          <w:tab w:val="left" w:pos="4159"/>
        </w:tabs>
        <w:rPr>
          <w:b w:val="0"/>
        </w:rPr>
      </w:pPr>
      <w:bookmarkStart w:id="24" w:name="11:30_AM_–_11:45_AM_____BREAK"/>
      <w:bookmarkEnd w:id="24"/>
      <w:r>
        <w:t>11:30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11:45 </w:t>
      </w:r>
      <w:r>
        <w:rPr>
          <w:spacing w:val="-5"/>
        </w:rPr>
        <w:t>AM</w:t>
      </w:r>
      <w:r>
        <w:tab/>
      </w:r>
      <w:r>
        <w:rPr>
          <w:b w:val="0"/>
          <w:spacing w:val="-4"/>
        </w:rPr>
        <w:t>BREAK</w:t>
      </w:r>
    </w:p>
    <w:p w14:paraId="28CBB59D" w14:textId="77777777" w:rsidR="00EE5386" w:rsidRDefault="00EE5386">
      <w:pPr>
        <w:pStyle w:val="BodyText"/>
      </w:pPr>
    </w:p>
    <w:p w14:paraId="2A030494" w14:textId="77777777" w:rsidR="00EE5386" w:rsidRDefault="00000000">
      <w:pPr>
        <w:ind w:left="1280"/>
        <w:rPr>
          <w:b/>
          <w:sz w:val="24"/>
        </w:rPr>
      </w:pPr>
      <w:bookmarkStart w:id="25" w:name="11:45_AM_–_12:30_PM"/>
      <w:bookmarkEnd w:id="25"/>
      <w:r>
        <w:rPr>
          <w:b/>
          <w:sz w:val="24"/>
        </w:rPr>
        <w:t>11:45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12:30 </w:t>
      </w:r>
      <w:r>
        <w:rPr>
          <w:b/>
          <w:spacing w:val="-5"/>
          <w:sz w:val="24"/>
        </w:rPr>
        <w:t>PM</w:t>
      </w:r>
    </w:p>
    <w:p w14:paraId="50D3729D" w14:textId="77777777" w:rsidR="00EE5386" w:rsidRDefault="00EE5386">
      <w:pPr>
        <w:pStyle w:val="BodyText"/>
        <w:rPr>
          <w:b/>
        </w:rPr>
      </w:pPr>
    </w:p>
    <w:p w14:paraId="5AE0CA80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7"/>
        </w:tabs>
        <w:ind w:left="1697" w:hanging="357"/>
        <w:jc w:val="left"/>
        <w:rPr>
          <w:sz w:val="24"/>
        </w:rPr>
      </w:pPr>
      <w:bookmarkStart w:id="26" w:name="(7)_Presentation_by_committee_member_Sai"/>
      <w:bookmarkEnd w:id="26"/>
      <w:r>
        <w:rPr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PAO.</w:t>
      </w:r>
    </w:p>
    <w:p w14:paraId="7CC565B1" w14:textId="77777777" w:rsidR="00EE5386" w:rsidRDefault="00EE5386">
      <w:pPr>
        <w:pStyle w:val="BodyText"/>
      </w:pPr>
    </w:p>
    <w:p w14:paraId="3BDB254C" w14:textId="77777777" w:rsidR="00EE5386" w:rsidRDefault="00000000">
      <w:pPr>
        <w:pStyle w:val="Heading1"/>
        <w:ind w:left="1340"/>
      </w:pPr>
      <w:bookmarkStart w:id="27" w:name="12:30_PM-_2:00_PM"/>
      <w:bookmarkEnd w:id="27"/>
      <w:r>
        <w:t>12:30 PM-</w:t>
      </w:r>
      <w:r>
        <w:rPr>
          <w:spacing w:val="-1"/>
        </w:rPr>
        <w:t xml:space="preserve"> </w:t>
      </w:r>
      <w:r>
        <w:t>2:00</w:t>
      </w:r>
      <w:r>
        <w:rPr>
          <w:spacing w:val="2"/>
        </w:rPr>
        <w:t xml:space="preserve"> </w:t>
      </w:r>
      <w:r>
        <w:rPr>
          <w:spacing w:val="-5"/>
        </w:rPr>
        <w:t>PM</w:t>
      </w:r>
    </w:p>
    <w:p w14:paraId="6132A0F6" w14:textId="77777777" w:rsidR="00EE5386" w:rsidRDefault="00EE5386">
      <w:pPr>
        <w:pStyle w:val="BodyText"/>
        <w:rPr>
          <w:b/>
        </w:rPr>
      </w:pPr>
    </w:p>
    <w:p w14:paraId="6E55DABA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8"/>
        </w:tabs>
        <w:ind w:hanging="357"/>
        <w:jc w:val="left"/>
        <w:rPr>
          <w:sz w:val="24"/>
        </w:rPr>
      </w:pPr>
      <w:bookmarkStart w:id="28" w:name="(8)_eCAP_Update"/>
      <w:bookmarkStart w:id="29" w:name="a._Applications/Recertification."/>
      <w:bookmarkEnd w:id="28"/>
      <w:bookmarkEnd w:id="29"/>
      <w:r>
        <w:rPr>
          <w:sz w:val="24"/>
        </w:rPr>
        <w:t>eCAP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6EB4F7D8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9"/>
        </w:tabs>
        <w:ind w:left="2359" w:hanging="358"/>
        <w:rPr>
          <w:sz w:val="24"/>
        </w:rPr>
      </w:pPr>
      <w:bookmarkStart w:id="30" w:name="b._Claims_and_Program_Finances."/>
      <w:bookmarkEnd w:id="30"/>
      <w:r>
        <w:rPr>
          <w:spacing w:val="-2"/>
          <w:sz w:val="24"/>
        </w:rPr>
        <w:t>Applications/Recertification.</w:t>
      </w:r>
    </w:p>
    <w:p w14:paraId="2F95176D" w14:textId="77777777" w:rsidR="00EE5386" w:rsidRDefault="00000000">
      <w:pPr>
        <w:pStyle w:val="ListParagraph"/>
        <w:numPr>
          <w:ilvl w:val="1"/>
          <w:numId w:val="2"/>
        </w:numPr>
        <w:tabs>
          <w:tab w:val="left" w:pos="2359"/>
        </w:tabs>
        <w:spacing w:before="1"/>
        <w:ind w:left="2359" w:hanging="372"/>
        <w:rPr>
          <w:sz w:val="24"/>
        </w:rPr>
      </w:pP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Finances.</w:t>
      </w:r>
    </w:p>
    <w:p w14:paraId="05B0711D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8"/>
        </w:tabs>
        <w:spacing w:before="276"/>
        <w:ind w:hanging="357"/>
        <w:jc w:val="left"/>
        <w:rPr>
          <w:sz w:val="24"/>
        </w:rPr>
      </w:pPr>
      <w:bookmarkStart w:id="31" w:name="(9)______CTF_Outreach."/>
      <w:bookmarkEnd w:id="31"/>
      <w:r>
        <w:rPr>
          <w:sz w:val="24"/>
        </w:rPr>
        <w:t>CTF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Outreach.</w:t>
      </w:r>
    </w:p>
    <w:p w14:paraId="5CF02812" w14:textId="77777777" w:rsidR="00EE5386" w:rsidRDefault="00000000">
      <w:pPr>
        <w:pStyle w:val="ListParagraph"/>
        <w:numPr>
          <w:ilvl w:val="1"/>
          <w:numId w:val="2"/>
        </w:numPr>
        <w:tabs>
          <w:tab w:val="left" w:pos="2418"/>
        </w:tabs>
        <w:ind w:left="2418" w:hanging="358"/>
        <w:rPr>
          <w:sz w:val="24"/>
        </w:rPr>
      </w:pPr>
      <w:bookmarkStart w:id="32" w:name="a._Planned_outreach_to_Community_Based_O"/>
      <w:bookmarkStart w:id="33" w:name="(10)_Update_on_Los_Angeles_County_Office"/>
      <w:bookmarkEnd w:id="32"/>
      <w:bookmarkEnd w:id="33"/>
      <w:r>
        <w:rPr>
          <w:sz w:val="24"/>
        </w:rPr>
        <w:t>Planned</w:t>
      </w:r>
      <w:r>
        <w:rPr>
          <w:spacing w:val="-2"/>
          <w:sz w:val="24"/>
        </w:rPr>
        <w:t xml:space="preserve"> </w:t>
      </w:r>
      <w:r>
        <w:rPr>
          <w:sz w:val="24"/>
        </w:rPr>
        <w:t>outreach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sectors.</w:t>
      </w:r>
    </w:p>
    <w:p w14:paraId="043E1FC5" w14:textId="77777777" w:rsidR="00EE5386" w:rsidRDefault="00000000">
      <w:pPr>
        <w:pStyle w:val="ListParagraph"/>
        <w:numPr>
          <w:ilvl w:val="1"/>
          <w:numId w:val="2"/>
        </w:numPr>
        <w:tabs>
          <w:tab w:val="left" w:pos="2419"/>
        </w:tabs>
        <w:ind w:left="2419" w:hanging="372"/>
        <w:rPr>
          <w:sz w:val="24"/>
        </w:rPr>
      </w:pPr>
      <w:bookmarkStart w:id="34" w:name="(11)_School_Annex_Update."/>
      <w:bookmarkEnd w:id="34"/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webinar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libraries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annexes</w:t>
      </w:r>
    </w:p>
    <w:p w14:paraId="5E558B40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8"/>
        </w:tabs>
        <w:ind w:hanging="476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Angeles</w:t>
      </w:r>
      <w:r>
        <w:rPr>
          <w:spacing w:val="1"/>
          <w:sz w:val="24"/>
        </w:rPr>
        <w:t xml:space="preserve"> </w:t>
      </w:r>
      <w:r>
        <w:rPr>
          <w:sz w:val="24"/>
        </w:rPr>
        <w:t>County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Education.</w:t>
      </w:r>
    </w:p>
    <w:p w14:paraId="12CC096B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8"/>
        </w:tabs>
        <w:ind w:hanging="476"/>
        <w:jc w:val="left"/>
        <w:rPr>
          <w:sz w:val="24"/>
        </w:rPr>
      </w:pPr>
      <w:bookmarkStart w:id="35" w:name="(12)_Pending_Legislation."/>
      <w:bookmarkEnd w:id="35"/>
      <w:r>
        <w:rPr>
          <w:sz w:val="24"/>
        </w:rPr>
        <w:t xml:space="preserve">School Annex </w:t>
      </w:r>
      <w:r>
        <w:rPr>
          <w:spacing w:val="-2"/>
          <w:sz w:val="24"/>
        </w:rPr>
        <w:t>Update.</w:t>
      </w:r>
    </w:p>
    <w:p w14:paraId="38920851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8"/>
        </w:tabs>
        <w:ind w:hanging="476"/>
        <w:jc w:val="left"/>
        <w:rPr>
          <w:sz w:val="24"/>
        </w:rPr>
      </w:pPr>
      <w:bookmarkStart w:id="36" w:name="a._AB_3020_2-1-1_Infrastructure_Act."/>
      <w:bookmarkEnd w:id="36"/>
      <w:r>
        <w:rPr>
          <w:sz w:val="24"/>
        </w:rPr>
        <w:t xml:space="preserve">Pending </w:t>
      </w:r>
      <w:r>
        <w:rPr>
          <w:spacing w:val="-2"/>
          <w:sz w:val="24"/>
        </w:rPr>
        <w:t>Legislation.</w:t>
      </w:r>
    </w:p>
    <w:p w14:paraId="5555D8FA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8"/>
        </w:tabs>
        <w:ind w:hanging="476"/>
        <w:jc w:val="left"/>
        <w:rPr>
          <w:sz w:val="24"/>
        </w:rPr>
      </w:pPr>
      <w:bookmarkStart w:id="37" w:name="(13)_Agenda_Items_for_Next_Meeting."/>
      <w:bookmarkStart w:id="38" w:name="a._Thrive_and_SSDA_DDGP_projects_present"/>
      <w:bookmarkEnd w:id="37"/>
      <w:bookmarkEnd w:id="38"/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5971C895" w14:textId="77777777" w:rsidR="00EE5386" w:rsidRDefault="00000000">
      <w:pPr>
        <w:pStyle w:val="ListParagraph"/>
        <w:numPr>
          <w:ilvl w:val="0"/>
          <w:numId w:val="2"/>
        </w:numPr>
        <w:tabs>
          <w:tab w:val="left" w:pos="1698"/>
        </w:tabs>
        <w:ind w:hanging="476"/>
        <w:jc w:val="left"/>
        <w:rPr>
          <w:sz w:val="24"/>
        </w:rPr>
      </w:pPr>
      <w:bookmarkStart w:id="39" w:name="(14)_Confirm_scheduling_of_September_AC_"/>
      <w:bookmarkEnd w:id="39"/>
      <w:r>
        <w:rPr>
          <w:sz w:val="24"/>
        </w:rPr>
        <w:t xml:space="preserve">Confirm scheduling of December 2, 2024, AC Meeting in </w:t>
      </w:r>
      <w:r>
        <w:rPr>
          <w:spacing w:val="-2"/>
          <w:sz w:val="24"/>
        </w:rPr>
        <w:t>Sacramento.</w:t>
      </w:r>
    </w:p>
    <w:p w14:paraId="7D28ED31" w14:textId="77777777" w:rsidR="00EE5386" w:rsidRDefault="00EE5386">
      <w:pPr>
        <w:pStyle w:val="BodyText"/>
      </w:pPr>
    </w:p>
    <w:p w14:paraId="262074AD" w14:textId="77777777" w:rsidR="00EE5386" w:rsidRDefault="00EE5386">
      <w:pPr>
        <w:pStyle w:val="BodyText"/>
      </w:pPr>
    </w:p>
    <w:p w14:paraId="4628DEB3" w14:textId="77777777" w:rsidR="00EE5386" w:rsidRDefault="00EE5386">
      <w:pPr>
        <w:pStyle w:val="BodyText"/>
      </w:pPr>
    </w:p>
    <w:p w14:paraId="28F4484E" w14:textId="77777777" w:rsidR="00EE5386" w:rsidRDefault="00000000">
      <w:pPr>
        <w:pStyle w:val="BodyText"/>
        <w:ind w:left="1280" w:right="942"/>
      </w:pPr>
      <w:bookmarkStart w:id="40" w:name="For_questions_about_this_meeting,_please"/>
      <w:bookmarkEnd w:id="40"/>
      <w:r>
        <w:t>For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Siamack</w:t>
      </w:r>
      <w:r>
        <w:rPr>
          <w:spacing w:val="-5"/>
        </w:rPr>
        <w:t xml:space="preserve"> </w:t>
      </w:r>
      <w:r>
        <w:t>Donighi</w:t>
      </w:r>
      <w:r>
        <w:rPr>
          <w:spacing w:val="-5"/>
        </w:rPr>
        <w:t xml:space="preserve"> </w:t>
      </w:r>
      <w:r>
        <w:t xml:space="preserve">at </w:t>
      </w:r>
      <w:hyperlink r:id="rId6">
        <w:r>
          <w:rPr>
            <w:spacing w:val="-2"/>
          </w:rPr>
          <w:t>Siamack.donighi@cpuc.ca.gov</w:t>
        </w:r>
      </w:hyperlink>
    </w:p>
    <w:sectPr w:rsidR="00EE5386">
      <w:pgSz w:w="12240" w:h="15840"/>
      <w:pgMar w:top="1140" w:right="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034FF"/>
    <w:multiLevelType w:val="hybridMultilevel"/>
    <w:tmpl w:val="CE1236BA"/>
    <w:lvl w:ilvl="0" w:tplc="C9BCA806">
      <w:start w:val="1"/>
      <w:numFmt w:val="decimal"/>
      <w:lvlText w:val="(%1)"/>
      <w:lvlJc w:val="left"/>
      <w:pPr>
        <w:ind w:left="1698" w:hanging="3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CF86960">
      <w:start w:val="1"/>
      <w:numFmt w:val="lowerLetter"/>
      <w:lvlText w:val="%2."/>
      <w:lvlJc w:val="left"/>
      <w:pPr>
        <w:ind w:left="235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4E6E5CC">
      <w:numFmt w:val="bullet"/>
      <w:lvlText w:val="•"/>
      <w:lvlJc w:val="left"/>
      <w:pPr>
        <w:ind w:left="2420" w:hanging="359"/>
      </w:pPr>
      <w:rPr>
        <w:rFonts w:hint="default"/>
        <w:lang w:val="en-US" w:eastAsia="en-US" w:bidi="ar-SA"/>
      </w:rPr>
    </w:lvl>
    <w:lvl w:ilvl="3" w:tplc="786C315E">
      <w:numFmt w:val="bullet"/>
      <w:lvlText w:val="•"/>
      <w:lvlJc w:val="left"/>
      <w:pPr>
        <w:ind w:left="3575" w:hanging="359"/>
      </w:pPr>
      <w:rPr>
        <w:rFonts w:hint="default"/>
        <w:lang w:val="en-US" w:eastAsia="en-US" w:bidi="ar-SA"/>
      </w:rPr>
    </w:lvl>
    <w:lvl w:ilvl="4" w:tplc="577499A2">
      <w:numFmt w:val="bullet"/>
      <w:lvlText w:val="•"/>
      <w:lvlJc w:val="left"/>
      <w:pPr>
        <w:ind w:left="4730" w:hanging="359"/>
      </w:pPr>
      <w:rPr>
        <w:rFonts w:hint="default"/>
        <w:lang w:val="en-US" w:eastAsia="en-US" w:bidi="ar-SA"/>
      </w:rPr>
    </w:lvl>
    <w:lvl w:ilvl="5" w:tplc="50145DF8">
      <w:numFmt w:val="bullet"/>
      <w:lvlText w:val="•"/>
      <w:lvlJc w:val="left"/>
      <w:pPr>
        <w:ind w:left="5885" w:hanging="359"/>
      </w:pPr>
      <w:rPr>
        <w:rFonts w:hint="default"/>
        <w:lang w:val="en-US" w:eastAsia="en-US" w:bidi="ar-SA"/>
      </w:rPr>
    </w:lvl>
    <w:lvl w:ilvl="6" w:tplc="54E44292">
      <w:numFmt w:val="bullet"/>
      <w:lvlText w:val="•"/>
      <w:lvlJc w:val="left"/>
      <w:pPr>
        <w:ind w:left="7040" w:hanging="359"/>
      </w:pPr>
      <w:rPr>
        <w:rFonts w:hint="default"/>
        <w:lang w:val="en-US" w:eastAsia="en-US" w:bidi="ar-SA"/>
      </w:rPr>
    </w:lvl>
    <w:lvl w:ilvl="7" w:tplc="2F0661F8">
      <w:numFmt w:val="bullet"/>
      <w:lvlText w:val="•"/>
      <w:lvlJc w:val="left"/>
      <w:pPr>
        <w:ind w:left="8195" w:hanging="359"/>
      </w:pPr>
      <w:rPr>
        <w:rFonts w:hint="default"/>
        <w:lang w:val="en-US" w:eastAsia="en-US" w:bidi="ar-SA"/>
      </w:rPr>
    </w:lvl>
    <w:lvl w:ilvl="8" w:tplc="D03E8062">
      <w:numFmt w:val="bullet"/>
      <w:lvlText w:val="•"/>
      <w:lvlJc w:val="left"/>
      <w:pPr>
        <w:ind w:left="9350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4DD109BA"/>
    <w:multiLevelType w:val="hybridMultilevel"/>
    <w:tmpl w:val="8B8CFEBC"/>
    <w:lvl w:ilvl="0" w:tplc="F6E2DC90">
      <w:numFmt w:val="bullet"/>
      <w:lvlText w:val="•"/>
      <w:lvlJc w:val="left"/>
      <w:pPr>
        <w:ind w:left="19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062E64">
      <w:numFmt w:val="bullet"/>
      <w:lvlText w:val="•"/>
      <w:lvlJc w:val="left"/>
      <w:pPr>
        <w:ind w:left="1025" w:hanging="120"/>
      </w:pPr>
      <w:rPr>
        <w:rFonts w:hint="default"/>
        <w:lang w:val="en-US" w:eastAsia="en-US" w:bidi="ar-SA"/>
      </w:rPr>
    </w:lvl>
    <w:lvl w:ilvl="2" w:tplc="096CDCDC">
      <w:numFmt w:val="bullet"/>
      <w:lvlText w:val="•"/>
      <w:lvlJc w:val="left"/>
      <w:pPr>
        <w:ind w:left="1850" w:hanging="120"/>
      </w:pPr>
      <w:rPr>
        <w:rFonts w:hint="default"/>
        <w:lang w:val="en-US" w:eastAsia="en-US" w:bidi="ar-SA"/>
      </w:rPr>
    </w:lvl>
    <w:lvl w:ilvl="3" w:tplc="9E34AA52">
      <w:numFmt w:val="bullet"/>
      <w:lvlText w:val="•"/>
      <w:lvlJc w:val="left"/>
      <w:pPr>
        <w:ind w:left="2675" w:hanging="120"/>
      </w:pPr>
      <w:rPr>
        <w:rFonts w:hint="default"/>
        <w:lang w:val="en-US" w:eastAsia="en-US" w:bidi="ar-SA"/>
      </w:rPr>
    </w:lvl>
    <w:lvl w:ilvl="4" w:tplc="83BEB97C">
      <w:numFmt w:val="bullet"/>
      <w:lvlText w:val="•"/>
      <w:lvlJc w:val="left"/>
      <w:pPr>
        <w:ind w:left="3500" w:hanging="120"/>
      </w:pPr>
      <w:rPr>
        <w:rFonts w:hint="default"/>
        <w:lang w:val="en-US" w:eastAsia="en-US" w:bidi="ar-SA"/>
      </w:rPr>
    </w:lvl>
    <w:lvl w:ilvl="5" w:tplc="5E5ECE08">
      <w:numFmt w:val="bullet"/>
      <w:lvlText w:val="•"/>
      <w:lvlJc w:val="left"/>
      <w:pPr>
        <w:ind w:left="4325" w:hanging="120"/>
      </w:pPr>
      <w:rPr>
        <w:rFonts w:hint="default"/>
        <w:lang w:val="en-US" w:eastAsia="en-US" w:bidi="ar-SA"/>
      </w:rPr>
    </w:lvl>
    <w:lvl w:ilvl="6" w:tplc="ABE89980">
      <w:numFmt w:val="bullet"/>
      <w:lvlText w:val="•"/>
      <w:lvlJc w:val="left"/>
      <w:pPr>
        <w:ind w:left="5150" w:hanging="120"/>
      </w:pPr>
      <w:rPr>
        <w:rFonts w:hint="default"/>
        <w:lang w:val="en-US" w:eastAsia="en-US" w:bidi="ar-SA"/>
      </w:rPr>
    </w:lvl>
    <w:lvl w:ilvl="7" w:tplc="56324CFE">
      <w:numFmt w:val="bullet"/>
      <w:lvlText w:val="•"/>
      <w:lvlJc w:val="left"/>
      <w:pPr>
        <w:ind w:left="5975" w:hanging="120"/>
      </w:pPr>
      <w:rPr>
        <w:rFonts w:hint="default"/>
        <w:lang w:val="en-US" w:eastAsia="en-US" w:bidi="ar-SA"/>
      </w:rPr>
    </w:lvl>
    <w:lvl w:ilvl="8" w:tplc="2B48EB22">
      <w:numFmt w:val="bullet"/>
      <w:lvlText w:val="•"/>
      <w:lvlJc w:val="left"/>
      <w:pPr>
        <w:ind w:left="6800" w:hanging="120"/>
      </w:pPr>
      <w:rPr>
        <w:rFonts w:hint="default"/>
        <w:lang w:val="en-US" w:eastAsia="en-US" w:bidi="ar-SA"/>
      </w:rPr>
    </w:lvl>
  </w:abstractNum>
  <w:num w:numId="1" w16cid:durableId="649363388">
    <w:abstractNumId w:val="1"/>
  </w:num>
  <w:num w:numId="2" w16cid:durableId="196307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86"/>
    <w:rsid w:val="000F3114"/>
    <w:rsid w:val="002E29A4"/>
    <w:rsid w:val="0081476D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DAB9"/>
  <w15:docId w15:val="{3FD8C199-B11A-453C-A509-0CAC456C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97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2E29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mack.donighi@cpuc.ca.gov" TargetMode="External"/><Relationship Id="rId5" Type="http://schemas.openxmlformats.org/officeDocument/2006/relationships/hyperlink" Target="file:///C:\Users\cw1\Desktop\%20sip:24862601943@cpuc.web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Wong, Connie</dc:creator>
  <cp:lastModifiedBy>Wong, Connie</cp:lastModifiedBy>
  <cp:revision>3</cp:revision>
  <dcterms:created xsi:type="dcterms:W3CDTF">2024-08-26T20:13:00Z</dcterms:created>
  <dcterms:modified xsi:type="dcterms:W3CDTF">2024-08-26T20:34:00Z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2024-08-26T00:00:00Z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D:20240502222537</vt:lpwstr>
  </property>
</Properties>
</file>