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8D93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[10:00 AM] Wan, Lisa</w:t>
      </w:r>
    </w:p>
    <w:p w14:paraId="15552FC0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>Thank you for joining today's RA Reform workshop. Friendly reminders:</w:t>
      </w:r>
      <w:r w:rsidRPr="00C37D5E">
        <w:rPr>
          <w:rFonts w:ascii="Segoe UI" w:eastAsia="Times New Roman" w:hAnsi="Segoe UI" w:cs="Segoe UI"/>
          <w:sz w:val="24"/>
          <w:szCs w:val="24"/>
        </w:rPr>
        <w:t>  </w:t>
      </w:r>
    </w:p>
    <w:p w14:paraId="00158915" w14:textId="77777777" w:rsidR="00C37D5E" w:rsidRPr="00C37D5E" w:rsidRDefault="00C37D5E" w:rsidP="00C37D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>This meeting is being recorded.</w:t>
      </w:r>
      <w:r w:rsidRPr="00C37D5E">
        <w:rPr>
          <w:rFonts w:ascii="Segoe UI" w:eastAsia="Times New Roman" w:hAnsi="Segoe UI" w:cs="Segoe UI"/>
          <w:sz w:val="24"/>
          <w:szCs w:val="24"/>
        </w:rPr>
        <w:t> </w:t>
      </w:r>
    </w:p>
    <w:p w14:paraId="5538A42C" w14:textId="77777777" w:rsidR="00C37D5E" w:rsidRPr="00C37D5E" w:rsidRDefault="00C37D5E" w:rsidP="00C37D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>Please mute yourself. If necessary, your line will get muted if there's excessive background noise. </w:t>
      </w:r>
      <w:r w:rsidRPr="00C37D5E">
        <w:rPr>
          <w:rFonts w:ascii="Segoe UI" w:eastAsia="Times New Roman" w:hAnsi="Segoe UI" w:cs="Segoe UI"/>
          <w:sz w:val="24"/>
          <w:szCs w:val="24"/>
        </w:rPr>
        <w:t> </w:t>
      </w:r>
    </w:p>
    <w:p w14:paraId="78FF1901" w14:textId="77777777" w:rsidR="00C37D5E" w:rsidRPr="00C37D5E" w:rsidRDefault="00C37D5E" w:rsidP="00C37D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 xml:space="preserve">Next workshop: Interface CPUC/CAISO Processes on Wednesday, 9/21. </w:t>
      </w:r>
    </w:p>
    <w:p w14:paraId="6D6F2DDA" w14:textId="77777777" w:rsidR="00C37D5E" w:rsidRPr="00C37D5E" w:rsidRDefault="00C37D5E" w:rsidP="00C37D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 xml:space="preserve">If you are interested in presenting at the following workshop, please contact the co-facilitators by COB </w:t>
      </w:r>
      <w:r w:rsidRPr="00C37D5E">
        <w:rPr>
          <w:rFonts w:ascii="Segoe UI" w:eastAsia="Times New Roman" w:hAnsi="Segoe UI" w:cs="Segoe UI"/>
          <w:sz w:val="24"/>
          <w:szCs w:val="24"/>
          <w:u w:val="single"/>
        </w:rPr>
        <w:t>today</w:t>
      </w:r>
      <w:r w:rsidRPr="00C37D5E">
        <w:rPr>
          <w:rFonts w:ascii="Segoe UI" w:eastAsia="Times New Roman" w:hAnsi="Segoe UI" w:cs="Segoe UI"/>
          <w:sz w:val="24"/>
          <w:szCs w:val="24"/>
        </w:rPr>
        <w:t xml:space="preserve"> (9/14) and send presentation materials to the co-facilitators by Monday morning 9/19.  </w:t>
      </w:r>
    </w:p>
    <w:p w14:paraId="5D3EF303" w14:textId="77777777" w:rsidR="00C37D5E" w:rsidRPr="00C37D5E" w:rsidRDefault="00C37D5E" w:rsidP="00C37D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</w:rPr>
        <w:t>If you need to find the call-in information, schedule, or contact information for these workshops, they are included in the emails sent to the service list.</w:t>
      </w:r>
      <w:r w:rsidRPr="00C37D5E">
        <w:rPr>
          <w:rFonts w:ascii="Segoe UI" w:eastAsia="Times New Roman" w:hAnsi="Segoe UI" w:cs="Segoe UI"/>
          <w:sz w:val="24"/>
          <w:szCs w:val="24"/>
        </w:rPr>
        <w:t> </w:t>
      </w:r>
    </w:p>
    <w:p w14:paraId="52FDACCE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8DB3832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[10:39 AM] Brian Theaker (Guest)</w:t>
      </w:r>
    </w:p>
    <w:p w14:paraId="3D07BC71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I am dialed in. My phone is NOT on mute. What do I need to do in Teams to be heard? </w:t>
      </w:r>
    </w:p>
    <w:p w14:paraId="6CD51291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5362482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[10:40 AM] Brant, Simone (Guest)</w:t>
      </w:r>
    </w:p>
    <w:p w14:paraId="4923755B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you are muted on teams</w:t>
      </w:r>
    </w:p>
    <w:p w14:paraId="7059EDA3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4FE6E4A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[10:41 AM] Griffes, Peter</w:t>
      </w:r>
    </w:p>
    <w:p w14:paraId="6FD9F242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What number are you dialed in on?</w:t>
      </w:r>
    </w:p>
    <w:p w14:paraId="172FC4F7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EA3FC4B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[10:44 AM] Scott Murtishaw (Guest)</w:t>
      </w:r>
    </w:p>
    <w:p w14:paraId="14128471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Brian Theaker </w:t>
      </w:r>
      <w:proofErr w:type="gramStart"/>
      <w:r w:rsidRPr="00C37D5E">
        <w:rPr>
          <w:rFonts w:ascii="Segoe UI" w:eastAsia="Times New Roman" w:hAnsi="Segoe UI" w:cs="Segoe UI"/>
          <w:sz w:val="21"/>
          <w:szCs w:val="21"/>
        </w:rPr>
        <w:t>try</w:t>
      </w:r>
      <w:proofErr w:type="gramEnd"/>
      <w:r w:rsidRPr="00C37D5E">
        <w:rPr>
          <w:rFonts w:ascii="Segoe UI" w:eastAsia="Times New Roman" w:hAnsi="Segoe UI" w:cs="Segoe UI"/>
          <w:sz w:val="21"/>
          <w:szCs w:val="21"/>
        </w:rPr>
        <w:t xml:space="preserve"> *6</w:t>
      </w:r>
    </w:p>
    <w:p w14:paraId="256FA98F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7C8A9DE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[10:49 AM] Brian Theaker (Guest)</w:t>
      </w:r>
    </w:p>
    <w:p w14:paraId="78297818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Thanks, Scott. That did the trick.</w:t>
      </w:r>
    </w:p>
    <w:p w14:paraId="69F137BD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5F433C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[10:50 AM] Brent Buffington (Guest)</w:t>
      </w:r>
    </w:p>
    <w:p w14:paraId="647395F6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Does the need for higher PRMs in some months imply the RA program has been "leaning" on non-RA resources since 2005?</w:t>
      </w:r>
    </w:p>
    <w:p w14:paraId="414CE671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14:paraId="3E31625B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[10:52 AM] Brian Theaker (Guest)</w:t>
      </w:r>
    </w:p>
    <w:p w14:paraId="079706B8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Or has the monthly system requirement been leaning on the annual local capacity requirement? </w:t>
      </w:r>
    </w:p>
    <w:p w14:paraId="47E96329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F8DFD13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[10:52 AM] Nuo Tang (Guest)</w:t>
      </w:r>
    </w:p>
    <w:p w14:paraId="6532B24B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I think the need to add perfect capacity to existing resources fleet to meet 0.1 LOLE means the RA program has been leaning on non-RA resources</w:t>
      </w:r>
    </w:p>
    <w:p w14:paraId="64EED2C4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(1 liked)</w:t>
      </w:r>
    </w:p>
    <w:p w14:paraId="0EA6A45F" w14:textId="29FC9560" w:rsidR="00C37D5E" w:rsidRDefault="00C37D5E"/>
    <w:p w14:paraId="0AB8A43A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[10:53 AM] Carrie Bentley (Guest)</w:t>
      </w:r>
    </w:p>
    <w:p w14:paraId="6881091A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But not since 2005 - our </w:t>
      </w:r>
      <w:proofErr w:type="spellStart"/>
      <w:r w:rsidRPr="00C37D5E">
        <w:rPr>
          <w:rFonts w:ascii="Segoe UI" w:eastAsia="Times New Roman" w:hAnsi="Segoe UI" w:cs="Segoe UI"/>
          <w:sz w:val="21"/>
          <w:szCs w:val="21"/>
        </w:rPr>
        <w:t>suppy</w:t>
      </w:r>
      <w:proofErr w:type="spellEnd"/>
      <w:r w:rsidRPr="00C37D5E">
        <w:rPr>
          <w:rFonts w:ascii="Segoe UI" w:eastAsia="Times New Roman" w:hAnsi="Segoe UI" w:cs="Segoe UI"/>
          <w:sz w:val="21"/>
          <w:szCs w:val="21"/>
        </w:rPr>
        <w:t xml:space="preserve"> mix has significantly changed over time</w:t>
      </w:r>
    </w:p>
    <w:p w14:paraId="394727F3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79D478A1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[10:56 AM] Doug Karpa (Peninsula Clean Energy)) (Guest)</w:t>
      </w:r>
    </w:p>
    <w:p w14:paraId="6724B325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Actually, </w:t>
      </w:r>
      <w:proofErr w:type="gramStart"/>
      <w:r w:rsidRPr="00C37D5E">
        <w:rPr>
          <w:rFonts w:ascii="Segoe UI" w:eastAsia="Times New Roman" w:hAnsi="Segoe UI" w:cs="Segoe UI"/>
          <w:sz w:val="21"/>
          <w:szCs w:val="21"/>
        </w:rPr>
        <w:t>it's</w:t>
      </w:r>
      <w:proofErr w:type="gramEnd"/>
      <w:r w:rsidRPr="00C37D5E">
        <w:rPr>
          <w:rFonts w:ascii="Segoe UI" w:eastAsia="Times New Roman" w:hAnsi="Segoe UI" w:cs="Segoe UI"/>
          <w:sz w:val="21"/>
          <w:szCs w:val="21"/>
        </w:rPr>
        <w:t xml:space="preserve"> important to calculate how much that excess capacity will cost.  </w:t>
      </w:r>
      <w:proofErr w:type="gramStart"/>
      <w:r w:rsidRPr="00C37D5E">
        <w:rPr>
          <w:rFonts w:ascii="Segoe UI" w:eastAsia="Times New Roman" w:hAnsi="Segoe UI" w:cs="Segoe UI"/>
          <w:sz w:val="21"/>
          <w:szCs w:val="21"/>
        </w:rPr>
        <w:t>What's</w:t>
      </w:r>
      <w:proofErr w:type="gramEnd"/>
      <w:r w:rsidRPr="00C37D5E">
        <w:rPr>
          <w:rFonts w:ascii="Segoe UI" w:eastAsia="Times New Roman" w:hAnsi="Segoe UI" w:cs="Segoe UI"/>
          <w:sz w:val="21"/>
          <w:szCs w:val="21"/>
        </w:rPr>
        <w:t xml:space="preserve"> the rate payer cost impact of the excess?</w:t>
      </w:r>
    </w:p>
    <w:p w14:paraId="05F9799F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4EBB80CF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[10:57 AM] Nuo Tang (Guest)</w:t>
      </w:r>
    </w:p>
    <w:p w14:paraId="0A4959F2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isn't that the cost to maintain reliability on a 0.1 LOLE across the year?</w:t>
      </w:r>
    </w:p>
    <w:p w14:paraId="3B0C5D19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645C6D2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[10:59 AM] Doug Karpa (Peninsula Clean Energy)) (Guest)</w:t>
      </w:r>
    </w:p>
    <w:p w14:paraId="48D49902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YEs, upon reflection I think </w:t>
      </w:r>
      <w:proofErr w:type="gramStart"/>
      <w:r w:rsidRPr="00C37D5E">
        <w:rPr>
          <w:rFonts w:ascii="Segoe UI" w:eastAsia="Times New Roman" w:hAnsi="Segoe UI" w:cs="Segoe UI"/>
          <w:sz w:val="21"/>
          <w:szCs w:val="21"/>
        </w:rPr>
        <w:t>that's</w:t>
      </w:r>
      <w:proofErr w:type="gramEnd"/>
      <w:r w:rsidRPr="00C37D5E">
        <w:rPr>
          <w:rFonts w:ascii="Segoe UI" w:eastAsia="Times New Roman" w:hAnsi="Segoe UI" w:cs="Segoe UI"/>
          <w:sz w:val="21"/>
          <w:szCs w:val="21"/>
        </w:rPr>
        <w:t xml:space="preserve"> true</w:t>
      </w:r>
    </w:p>
    <w:p w14:paraId="1EFEB6C6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CB683A0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[11:02 AM] Nuo Tang (Guest)</w:t>
      </w:r>
    </w:p>
    <w:p w14:paraId="70E465B7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Does the 11% PRM in slide 12 reflect this baseline reconcile?</w:t>
      </w:r>
    </w:p>
    <w:p w14:paraId="051F2076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62CEF77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[11:05 AM] Aimee Wong (Guest)</w:t>
      </w:r>
    </w:p>
    <w:p w14:paraId="54EB5C3B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the categories sum to 10,715.27. what composes the remaining 3,000 to get to the 13k total?</w:t>
      </w:r>
    </w:p>
    <w:p w14:paraId="643E1F85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E4C143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[11:14 AM] Brent Buffington (Guest)</w:t>
      </w:r>
    </w:p>
    <w:p w14:paraId="07B09F8F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I can give up some of my time Griffes, Peter Gannon, Jaime Rose</w:t>
      </w:r>
    </w:p>
    <w:p w14:paraId="1DE5E40D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(1 liked)</w:t>
      </w:r>
    </w:p>
    <w:p w14:paraId="176A9BEB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14:paraId="6FEC4E00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[11:14 AM] David MacMillan (</w:t>
      </w:r>
      <w:proofErr w:type="spellStart"/>
      <w:r w:rsidRPr="00C37D5E">
        <w:rPr>
          <w:rFonts w:ascii="Segoe UI" w:eastAsia="Times New Roman" w:hAnsi="Segoe UI" w:cs="Segoe UI"/>
          <w:sz w:val="21"/>
          <w:szCs w:val="21"/>
        </w:rPr>
        <w:t>MegaWatt</w:t>
      </w:r>
      <w:proofErr w:type="spellEnd"/>
      <w:r w:rsidRPr="00C37D5E">
        <w:rPr>
          <w:rFonts w:ascii="Segoe UI" w:eastAsia="Times New Roman" w:hAnsi="Segoe UI" w:cs="Segoe UI"/>
          <w:sz w:val="21"/>
          <w:szCs w:val="21"/>
        </w:rPr>
        <w:t xml:space="preserve"> Storage Farms) (Guest)</w:t>
      </w:r>
    </w:p>
    <w:p w14:paraId="577948B7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That link worked in my PDF and here it is:</w:t>
      </w:r>
    </w:p>
    <w:p w14:paraId="62E771EA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hyperlink r:id="rId7" w:tooltip="https://www.cpuc.ca.gov/industries-and-topics/electrical-energy/electric-power-procurement/long-term-procurement-planning/2022-irp-cycle-events-and-materials/unified-ra-and-irp-modeling-datasets-2022" w:history="1">
        <w:r w:rsidRPr="00C37D5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https://www.cpuc.ca.gov/industries-and-topics/electrical-energy/electric-power-procurement/long-term-procurement-planning/2022-irp-cycle-events-and-materials/unified-ra-and-irp-modeling-datasets-2022</w:t>
        </w:r>
      </w:hyperlink>
    </w:p>
    <w:p w14:paraId="59FB4B95" w14:textId="5CEFF13E" w:rsidR="00C37D5E" w:rsidRDefault="00C37D5E"/>
    <w:p w14:paraId="5DB742E4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[11:51 AM] Julie Gill (Guest)</w:t>
      </w:r>
    </w:p>
    <w:p w14:paraId="5A8E1CF0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Can you add more detail to the zero PRM being ok comment please?</w:t>
      </w:r>
    </w:p>
    <w:p w14:paraId="18F9038C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2409DBF7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[1:00 PM] Wan, Lisa</w:t>
      </w:r>
    </w:p>
    <w:p w14:paraId="29485EDC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Welcome back to the second half of today's RA Reform Workshop. As a reminder, we will be recording this meeting.</w:t>
      </w:r>
    </w:p>
    <w:p w14:paraId="586BE660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E71E384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[1:04 PM] Brent Buffington (Guest)</w:t>
      </w:r>
    </w:p>
    <w:p w14:paraId="3232155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b/>
          <w:bCs/>
          <w:sz w:val="21"/>
          <w:szCs w:val="21"/>
        </w:rPr>
        <w:t>Julie Gill (Guest)</w:t>
      </w:r>
      <w:r w:rsidRPr="00C37D5E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669BB5E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Can you add more detail to the zero PRM being ok comment please?</w:t>
      </w:r>
    </w:p>
    <w:p w14:paraId="6145DC4A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Hi Julie, did the later discussion cover your request?</w:t>
      </w:r>
    </w:p>
    <w:p w14:paraId="5020E63D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192D8675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[1:50 PM] David MacMillan (</w:t>
      </w:r>
      <w:proofErr w:type="spellStart"/>
      <w:r w:rsidRPr="00C37D5E">
        <w:rPr>
          <w:rFonts w:ascii="Segoe UI" w:eastAsia="Times New Roman" w:hAnsi="Segoe UI" w:cs="Segoe UI"/>
          <w:sz w:val="21"/>
          <w:szCs w:val="21"/>
        </w:rPr>
        <w:t>MegaWatt</w:t>
      </w:r>
      <w:proofErr w:type="spellEnd"/>
      <w:r w:rsidRPr="00C37D5E">
        <w:rPr>
          <w:rFonts w:ascii="Segoe UI" w:eastAsia="Times New Roman" w:hAnsi="Segoe UI" w:cs="Segoe UI"/>
          <w:sz w:val="21"/>
          <w:szCs w:val="21"/>
        </w:rPr>
        <w:t xml:space="preserve"> Storage Farms) (Guest)</w:t>
      </w:r>
    </w:p>
    <w:p w14:paraId="028BF73F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agree with that last comment</w:t>
      </w:r>
    </w:p>
    <w:p w14:paraId="4E98DCF7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961C89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[2:03 PM] Marshall, </w:t>
      </w:r>
      <w:proofErr w:type="spellStart"/>
      <w:r w:rsidRPr="00C37D5E">
        <w:rPr>
          <w:rFonts w:ascii="Segoe UI" w:eastAsia="Times New Roman" w:hAnsi="Segoe UI" w:cs="Segoe UI"/>
          <w:sz w:val="21"/>
          <w:szCs w:val="21"/>
        </w:rPr>
        <w:t>Lynn@Energy</w:t>
      </w:r>
      <w:proofErr w:type="spellEnd"/>
      <w:r w:rsidRPr="00C37D5E">
        <w:rPr>
          <w:rFonts w:ascii="Segoe UI" w:eastAsia="Times New Roman" w:hAnsi="Segoe UI" w:cs="Segoe UI"/>
          <w:sz w:val="21"/>
          <w:szCs w:val="21"/>
        </w:rPr>
        <w:t xml:space="preserve"> (Guest)</w:t>
      </w:r>
    </w:p>
    <w:p w14:paraId="17597066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C37D5E">
        <w:rPr>
          <w:rFonts w:ascii="Segoe UI" w:eastAsia="Times New Roman" w:hAnsi="Segoe UI" w:cs="Segoe UI"/>
          <w:sz w:val="21"/>
          <w:szCs w:val="21"/>
        </w:rPr>
        <w:t>CEc</w:t>
      </w:r>
      <w:proofErr w:type="spellEnd"/>
      <w:r w:rsidRPr="00C37D5E">
        <w:rPr>
          <w:rFonts w:ascii="Segoe UI" w:eastAsia="Times New Roman" w:hAnsi="Segoe UI" w:cs="Segoe UI"/>
          <w:sz w:val="21"/>
          <w:szCs w:val="21"/>
        </w:rPr>
        <w:t xml:space="preserve"> has work underway to reflect climate change impacts on the distribution of loads using climate models</w:t>
      </w:r>
    </w:p>
    <w:p w14:paraId="5D39B23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(2 liked)</w:t>
      </w:r>
    </w:p>
    <w:p w14:paraId="09772541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3ADCDB59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[2:13 PM] Doug Karpa (Peninsula Clean Energy)) (Guest)</w:t>
      </w:r>
    </w:p>
    <w:p w14:paraId="45D7A9AB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CalCCA has also done modeling of shifting load distributions under climate models.  </w:t>
      </w:r>
    </w:p>
    <w:p w14:paraId="7D94D1C5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t>​</w:t>
      </w:r>
    </w:p>
    <w:p w14:paraId="51406BCD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[2:14 PM] Navis, Kyle (Guest)</w:t>
      </w:r>
    </w:p>
    <w:p w14:paraId="2F746D6B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b/>
          <w:bCs/>
          <w:sz w:val="21"/>
          <w:szCs w:val="21"/>
        </w:rPr>
        <w:t>Doug Karpa (Peninsula Clean Energy)) (Guest)</w:t>
      </w:r>
      <w:r w:rsidRPr="00C37D5E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0966276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CalCCA has also done modeling of shifting load distributions under climate models.</w:t>
      </w:r>
    </w:p>
    <w:p w14:paraId="444C125F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Is that posted anywhere publicly?</w:t>
      </w:r>
    </w:p>
    <w:p w14:paraId="0498AAA2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[2:25 PM] Olson, Scott (Guest)</w:t>
      </w:r>
    </w:p>
    <w:p w14:paraId="6FD6B7FB" w14:textId="77777777" w:rsidR="00C37D5E" w:rsidRPr="00C37D5E" w:rsidRDefault="00C37D5E" w:rsidP="00C37D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Could LSE 5 in this theoretical move some of its excess storage in HE18-20 to the hours it is short?</w:t>
      </w:r>
    </w:p>
    <w:p w14:paraId="1B5CFBB1" w14:textId="77777777" w:rsidR="00C37D5E" w:rsidRPr="00C37D5E" w:rsidRDefault="00C37D5E" w:rsidP="00C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D5E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14:paraId="5930712B" w14:textId="77777777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>[2:38 PM] Doug Karpa (Peninsula Clean Energy)) (Guest)</w:t>
      </w:r>
    </w:p>
    <w:p w14:paraId="1486BB80" w14:textId="1ECFE4BB" w:rsidR="00C37D5E" w:rsidRPr="00C37D5E" w:rsidRDefault="00C37D5E" w:rsidP="00C37D5E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37D5E">
        <w:rPr>
          <w:rFonts w:ascii="Segoe UI" w:eastAsia="Times New Roman" w:hAnsi="Segoe UI" w:cs="Segoe UI"/>
          <w:sz w:val="21"/>
          <w:szCs w:val="21"/>
        </w:rPr>
        <w:t xml:space="preserve">They </w:t>
      </w:r>
      <w:proofErr w:type="gramStart"/>
      <w:r w:rsidRPr="00C37D5E">
        <w:rPr>
          <w:rFonts w:ascii="Segoe UI" w:eastAsia="Times New Roman" w:hAnsi="Segoe UI" w:cs="Segoe UI"/>
          <w:sz w:val="21"/>
          <w:szCs w:val="21"/>
        </w:rPr>
        <w:t>don't</w:t>
      </w:r>
      <w:proofErr w:type="gramEnd"/>
      <w:r w:rsidRPr="00C37D5E">
        <w:rPr>
          <w:rFonts w:ascii="Segoe UI" w:eastAsia="Times New Roman" w:hAnsi="Segoe UI" w:cs="Segoe UI"/>
          <w:sz w:val="21"/>
          <w:szCs w:val="21"/>
        </w:rPr>
        <w:t>, because they're spot on in peak.</w:t>
      </w:r>
    </w:p>
    <w:sectPr w:rsidR="00C37D5E" w:rsidRPr="00C3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D966" w14:textId="77777777" w:rsidR="00C37D5E" w:rsidRDefault="00C37D5E" w:rsidP="00C37D5E">
      <w:pPr>
        <w:spacing w:after="0" w:line="240" w:lineRule="auto"/>
      </w:pPr>
      <w:r>
        <w:separator/>
      </w:r>
    </w:p>
  </w:endnote>
  <w:endnote w:type="continuationSeparator" w:id="0">
    <w:p w14:paraId="390D7235" w14:textId="77777777" w:rsidR="00C37D5E" w:rsidRDefault="00C37D5E" w:rsidP="00C3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004" w14:textId="77777777" w:rsidR="00C37D5E" w:rsidRDefault="00C37D5E" w:rsidP="00C37D5E">
      <w:pPr>
        <w:spacing w:after="0" w:line="240" w:lineRule="auto"/>
      </w:pPr>
      <w:r>
        <w:separator/>
      </w:r>
    </w:p>
  </w:footnote>
  <w:footnote w:type="continuationSeparator" w:id="0">
    <w:p w14:paraId="4BEAA234" w14:textId="77777777" w:rsidR="00C37D5E" w:rsidRDefault="00C37D5E" w:rsidP="00C3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A15"/>
    <w:multiLevelType w:val="multilevel"/>
    <w:tmpl w:val="40F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87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E"/>
    <w:rsid w:val="003659B9"/>
    <w:rsid w:val="00C3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DF7DC"/>
  <w15:chartTrackingRefBased/>
  <w15:docId w15:val="{76E47702-41C3-4B62-B737-32740D2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D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D5E"/>
    <w:rPr>
      <w:b/>
      <w:bCs/>
    </w:rPr>
  </w:style>
  <w:style w:type="character" w:customStyle="1" w:styleId="message">
    <w:name w:val="message"/>
    <w:basedOn w:val="DefaultParagraphFont"/>
    <w:rsid w:val="00C37D5E"/>
  </w:style>
  <w:style w:type="character" w:customStyle="1" w:styleId="time">
    <w:name w:val="time"/>
    <w:basedOn w:val="DefaultParagraphFont"/>
    <w:rsid w:val="00C37D5E"/>
  </w:style>
  <w:style w:type="character" w:customStyle="1" w:styleId="title">
    <w:name w:val="title"/>
    <w:basedOn w:val="DefaultParagraphFont"/>
    <w:rsid w:val="00C37D5E"/>
  </w:style>
  <w:style w:type="character" w:customStyle="1" w:styleId="subtitle">
    <w:name w:val="subtitle"/>
    <w:basedOn w:val="DefaultParagraphFont"/>
    <w:rsid w:val="00C37D5E"/>
  </w:style>
  <w:style w:type="character" w:customStyle="1" w:styleId="duration">
    <w:name w:val="duration"/>
    <w:basedOn w:val="DefaultParagraphFont"/>
    <w:rsid w:val="00C37D5E"/>
  </w:style>
  <w:style w:type="character" w:customStyle="1" w:styleId="recorder">
    <w:name w:val="recorder"/>
    <w:basedOn w:val="DefaultParagraphFont"/>
    <w:rsid w:val="00C37D5E"/>
  </w:style>
  <w:style w:type="character" w:customStyle="1" w:styleId="app-notification-text">
    <w:name w:val="app-notification-text"/>
    <w:basedOn w:val="DefaultParagraphFont"/>
    <w:rsid w:val="00C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4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2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6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1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3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puc.ca.gov/industries-and-topics/electrical-energy/electric-power-procurement/long-term-procurement-planning/2022-irp-cycle-events-and-materials/unified-ra-and-irp-modeling-datasets-202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4C22E763A5046B08E25C1110C9BD2" ma:contentTypeVersion="13" ma:contentTypeDescription="Create a new document." ma:contentTypeScope="" ma:versionID="9cb813653c9351a4e9f51de6e0b23dd8">
  <xsd:schema xmlns:xsd="http://www.w3.org/2001/XMLSchema" xmlns:xs="http://www.w3.org/2001/XMLSchema" xmlns:p="http://schemas.microsoft.com/office/2006/metadata/properties" xmlns:ns2="97e57212-3e02-407f-8b2d-05f7d7f19b15" xmlns:ns3="be97e193-6f4a-4565-81b2-db6526160311" targetNamespace="http://schemas.microsoft.com/office/2006/metadata/properties" ma:root="true" ma:fieldsID="c847d95c3cceae8423db9ed7802ce160" ns2:_="" ns3:_="">
    <xsd:import namespace="97e57212-3e02-407f-8b2d-05f7d7f19b15"/>
    <xsd:import namespace="be97e193-6f4a-4565-81b2-db6526160311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39cd65-a1b5-44f0-9b78-3b4eaac76493}" ma:internalName="TaxCatchAll" ma:showField="CatchAllData" ma:web="27cd9b31-4092-44df-b789-c49f18407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39cd65-a1b5-44f0-9b78-3b4eaac76493}" ma:internalName="TaxCatchAllLabel" ma:readOnly="true" ma:showField="CatchAllDataLabel" ma:web="27cd9b31-4092-44df-b789-c49f18407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7e193-6f4a-4565-81b2-db652616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6c99b3-cd83-43e5-b4c1-d62f316c1e3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</documentManagement>
</p:properties>
</file>

<file path=customXml/itemProps1.xml><?xml version="1.0" encoding="utf-8"?>
<ds:datastoreItem xmlns:ds="http://schemas.openxmlformats.org/officeDocument/2006/customXml" ds:itemID="{48C49319-5EAA-488F-B2B1-BF519DAFDAF2}"/>
</file>

<file path=customXml/itemProps2.xml><?xml version="1.0" encoding="utf-8"?>
<ds:datastoreItem xmlns:ds="http://schemas.openxmlformats.org/officeDocument/2006/customXml" ds:itemID="{2352966B-D3C1-417E-904F-7AB357C045AB}"/>
</file>

<file path=customXml/itemProps3.xml><?xml version="1.0" encoding="utf-8"?>
<ds:datastoreItem xmlns:ds="http://schemas.openxmlformats.org/officeDocument/2006/customXml" ds:itemID="{83F6F1F5-C64D-4B68-BA55-331DE5F1A604}"/>
</file>

<file path=customXml/itemProps4.xml><?xml version="1.0" encoding="utf-8"?>
<ds:datastoreItem xmlns:ds="http://schemas.openxmlformats.org/officeDocument/2006/customXml" ds:itemID="{8A681CF2-C881-41BA-9126-558F5EABC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Lisa</dc:creator>
  <cp:keywords/>
  <dc:description/>
  <cp:lastModifiedBy>Wan, Lisa</cp:lastModifiedBy>
  <cp:revision>1</cp:revision>
  <dcterms:created xsi:type="dcterms:W3CDTF">2022-09-14T22:38:00Z</dcterms:created>
  <dcterms:modified xsi:type="dcterms:W3CDTF">2022-09-14T22:41:00Z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0x0101009184C22E763A5046B08E25C1110C9BD2</vt:lpwstr>
  </property>
</Properties>
</file>